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59" w:rsidRDefault="002C06F8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75D59">
        <w:rPr>
          <w:rFonts w:ascii="Arial" w:hAnsi="Arial" w:cs="Arial"/>
          <w:sz w:val="28"/>
          <w:szCs w:val="28"/>
        </w:rPr>
        <w:t xml:space="preserve">Na </w:t>
      </w:r>
      <w:r w:rsidR="00475D59" w:rsidRPr="00475D59">
        <w:rPr>
          <w:rFonts w:ascii="Arial" w:hAnsi="Arial" w:cs="Arial"/>
          <w:sz w:val="28"/>
          <w:szCs w:val="28"/>
        </w:rPr>
        <w:t>dogodku</w:t>
      </w:r>
      <w:r w:rsidRPr="00475D59">
        <w:rPr>
          <w:rFonts w:ascii="Arial" w:hAnsi="Arial" w:cs="Arial"/>
          <w:sz w:val="28"/>
          <w:szCs w:val="28"/>
        </w:rPr>
        <w:t xml:space="preserve"> </w:t>
      </w:r>
      <w:r w:rsidR="00475D59">
        <w:rPr>
          <w:rFonts w:ascii="Arial" w:hAnsi="Arial" w:cs="Arial"/>
          <w:sz w:val="28"/>
          <w:szCs w:val="28"/>
        </w:rPr>
        <w:t xml:space="preserve">se bomo na okrogli mizi </w:t>
      </w:r>
      <w:r w:rsidR="0009600C">
        <w:rPr>
          <w:rFonts w:ascii="Arial" w:hAnsi="Arial" w:cs="Arial"/>
          <w:sz w:val="28"/>
          <w:szCs w:val="28"/>
        </w:rPr>
        <w:t xml:space="preserve">dotaknili </w:t>
      </w:r>
      <w:r w:rsidR="00475D59">
        <w:rPr>
          <w:rFonts w:ascii="Arial" w:hAnsi="Arial" w:cs="Arial"/>
          <w:sz w:val="28"/>
          <w:szCs w:val="28"/>
        </w:rPr>
        <w:t>vprašanja</w:t>
      </w:r>
      <w:r w:rsidR="0009600C">
        <w:rPr>
          <w:rFonts w:ascii="Arial" w:hAnsi="Arial" w:cs="Arial"/>
          <w:sz w:val="28"/>
          <w:szCs w:val="28"/>
        </w:rPr>
        <w:t>,</w:t>
      </w:r>
      <w:r w:rsidR="00475D59">
        <w:rPr>
          <w:rFonts w:ascii="Arial" w:hAnsi="Arial" w:cs="Arial"/>
          <w:sz w:val="28"/>
          <w:szCs w:val="28"/>
        </w:rPr>
        <w:t xml:space="preserve"> ki zanima prav vse: </w:t>
      </w:r>
      <w:r w:rsidR="0084456B">
        <w:rPr>
          <w:rFonts w:ascii="Arial" w:hAnsi="Arial" w:cs="Arial"/>
          <w:sz w:val="28"/>
          <w:szCs w:val="28"/>
        </w:rPr>
        <w:t>ali</w:t>
      </w:r>
      <w:r w:rsidR="00475D59">
        <w:rPr>
          <w:rFonts w:ascii="Arial" w:hAnsi="Arial" w:cs="Arial"/>
          <w:sz w:val="28"/>
          <w:szCs w:val="28"/>
        </w:rPr>
        <w:t xml:space="preserve"> bo Slovenija porabila</w:t>
      </w:r>
      <w:r w:rsidR="0084456B">
        <w:rPr>
          <w:rFonts w:ascii="Arial" w:hAnsi="Arial" w:cs="Arial"/>
          <w:sz w:val="28"/>
          <w:szCs w:val="28"/>
        </w:rPr>
        <w:t xml:space="preserve"> kohezijska</w:t>
      </w:r>
      <w:r w:rsidR="00475D59">
        <w:rPr>
          <w:rFonts w:ascii="Arial" w:hAnsi="Arial" w:cs="Arial"/>
          <w:sz w:val="28"/>
          <w:szCs w:val="28"/>
        </w:rPr>
        <w:t xml:space="preserve"> </w:t>
      </w:r>
      <w:r w:rsidR="0084456B">
        <w:rPr>
          <w:rFonts w:ascii="Arial" w:hAnsi="Arial" w:cs="Arial"/>
          <w:sz w:val="28"/>
          <w:szCs w:val="28"/>
        </w:rPr>
        <w:t>sredstva</w:t>
      </w:r>
      <w:r w:rsidR="0009600C">
        <w:rPr>
          <w:rFonts w:ascii="Arial" w:hAnsi="Arial" w:cs="Arial"/>
          <w:sz w:val="28"/>
          <w:szCs w:val="28"/>
        </w:rPr>
        <w:t>,</w:t>
      </w:r>
      <w:r w:rsidR="00475D59">
        <w:rPr>
          <w:rFonts w:ascii="Arial" w:hAnsi="Arial" w:cs="Arial"/>
          <w:sz w:val="28"/>
          <w:szCs w:val="28"/>
        </w:rPr>
        <w:t xml:space="preserve"> ki bodo v naslednjih letih namenjene Sloveniji iz Evrope </w:t>
      </w:r>
      <w:r w:rsidR="0084456B">
        <w:rPr>
          <w:rFonts w:ascii="Arial" w:hAnsi="Arial" w:cs="Arial"/>
          <w:sz w:val="28"/>
          <w:szCs w:val="28"/>
        </w:rPr>
        <w:t>za raziskave in razvoj?</w:t>
      </w:r>
    </w:p>
    <w:p w:rsidR="00475D59" w:rsidRDefault="00475D59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818C4" w:rsidRPr="00475D59" w:rsidRDefault="00475D59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2C06F8" w:rsidRPr="00475D59">
        <w:rPr>
          <w:rFonts w:ascii="Arial" w:hAnsi="Arial" w:cs="Arial"/>
          <w:sz w:val="28"/>
          <w:szCs w:val="28"/>
        </w:rPr>
        <w:t>redstavili</w:t>
      </w:r>
      <w:r w:rsidR="00A818C4" w:rsidRPr="00475D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vam bomo </w:t>
      </w:r>
      <w:r w:rsidR="00A818C4" w:rsidRPr="00475D59">
        <w:rPr>
          <w:rFonts w:ascii="Arial" w:hAnsi="Arial" w:cs="Arial"/>
          <w:sz w:val="28"/>
          <w:szCs w:val="28"/>
        </w:rPr>
        <w:t>nekatera pomembna sodel</w:t>
      </w:r>
      <w:r w:rsidR="0043756C" w:rsidRPr="00475D59">
        <w:rPr>
          <w:rFonts w:ascii="Arial" w:hAnsi="Arial" w:cs="Arial"/>
          <w:sz w:val="28"/>
          <w:szCs w:val="28"/>
        </w:rPr>
        <w:t>ovanja s podjetji</w:t>
      </w:r>
      <w:r w:rsidR="0009600C">
        <w:rPr>
          <w:rFonts w:ascii="Arial" w:hAnsi="Arial" w:cs="Arial"/>
          <w:sz w:val="28"/>
          <w:szCs w:val="28"/>
        </w:rPr>
        <w:t>,</w:t>
      </w:r>
      <w:r w:rsidR="0043756C" w:rsidRPr="00475D59">
        <w:rPr>
          <w:rFonts w:ascii="Arial" w:hAnsi="Arial" w:cs="Arial"/>
          <w:sz w:val="28"/>
          <w:szCs w:val="28"/>
        </w:rPr>
        <w:t xml:space="preserve"> ki se ukvarjajo z</w:t>
      </w:r>
      <w:r w:rsidR="00A818C4" w:rsidRPr="00475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18C4" w:rsidRPr="00475D59">
        <w:rPr>
          <w:rFonts w:ascii="Arial" w:hAnsi="Arial" w:cs="Arial"/>
          <w:sz w:val="28"/>
          <w:szCs w:val="28"/>
        </w:rPr>
        <w:t>okoljsko</w:t>
      </w:r>
      <w:proofErr w:type="spellEnd"/>
      <w:r w:rsidR="00A818C4" w:rsidRPr="00475D59">
        <w:rPr>
          <w:rFonts w:ascii="Arial" w:hAnsi="Arial" w:cs="Arial"/>
          <w:sz w:val="28"/>
          <w:szCs w:val="28"/>
        </w:rPr>
        <w:t xml:space="preserve"> tematiko,  transport</w:t>
      </w:r>
      <w:r w:rsidR="0043756C" w:rsidRPr="00475D59">
        <w:rPr>
          <w:rFonts w:ascii="Arial" w:hAnsi="Arial" w:cs="Arial"/>
          <w:sz w:val="28"/>
          <w:szCs w:val="28"/>
        </w:rPr>
        <w:t xml:space="preserve">om in gradnjo </w:t>
      </w:r>
      <w:r w:rsidR="0009600C">
        <w:rPr>
          <w:rFonts w:ascii="Arial" w:hAnsi="Arial" w:cs="Arial"/>
          <w:sz w:val="28"/>
          <w:szCs w:val="28"/>
        </w:rPr>
        <w:t>ter</w:t>
      </w:r>
      <w:r w:rsidR="0009600C" w:rsidRPr="00475D59">
        <w:rPr>
          <w:rFonts w:ascii="Arial" w:hAnsi="Arial" w:cs="Arial"/>
          <w:sz w:val="28"/>
          <w:szCs w:val="28"/>
        </w:rPr>
        <w:t xml:space="preserve"> </w:t>
      </w:r>
      <w:r w:rsidR="002C06F8" w:rsidRPr="00475D59">
        <w:rPr>
          <w:rFonts w:ascii="Arial" w:hAnsi="Arial" w:cs="Arial"/>
          <w:sz w:val="28"/>
          <w:szCs w:val="28"/>
        </w:rPr>
        <w:t xml:space="preserve">najprodornejšo biotehnologijo </w:t>
      </w:r>
      <w:r w:rsidR="0009600C">
        <w:rPr>
          <w:rFonts w:ascii="Arial" w:hAnsi="Arial" w:cs="Arial"/>
          <w:sz w:val="28"/>
          <w:szCs w:val="28"/>
        </w:rPr>
        <w:t>in</w:t>
      </w:r>
      <w:r w:rsidR="0009600C" w:rsidRPr="00475D59">
        <w:rPr>
          <w:rFonts w:ascii="Arial" w:hAnsi="Arial" w:cs="Arial"/>
          <w:sz w:val="28"/>
          <w:szCs w:val="28"/>
        </w:rPr>
        <w:t xml:space="preserve"> </w:t>
      </w:r>
      <w:r w:rsidR="002C06F8" w:rsidRPr="00475D59">
        <w:rPr>
          <w:rFonts w:ascii="Arial" w:hAnsi="Arial" w:cs="Arial"/>
          <w:sz w:val="28"/>
          <w:szCs w:val="28"/>
        </w:rPr>
        <w:t xml:space="preserve">sodelovanje z </w:t>
      </w:r>
      <w:r w:rsidRPr="00475D59">
        <w:rPr>
          <w:rFonts w:ascii="Arial" w:hAnsi="Arial" w:cs="Arial"/>
          <w:sz w:val="28"/>
          <w:szCs w:val="28"/>
        </w:rPr>
        <w:t>velikim</w:t>
      </w:r>
      <w:r w:rsidR="0009600C">
        <w:rPr>
          <w:rFonts w:ascii="Arial" w:hAnsi="Arial" w:cs="Arial"/>
          <w:sz w:val="28"/>
          <w:szCs w:val="28"/>
        </w:rPr>
        <w:t>i</w:t>
      </w:r>
      <w:r w:rsidR="002C06F8" w:rsidRPr="00475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06F8" w:rsidRPr="00475D59">
        <w:rPr>
          <w:rFonts w:ascii="Arial" w:hAnsi="Arial" w:cs="Arial"/>
          <w:sz w:val="28"/>
          <w:szCs w:val="28"/>
        </w:rPr>
        <w:t>multinacionalnimi</w:t>
      </w:r>
      <w:proofErr w:type="spellEnd"/>
      <w:r w:rsidR="002C06F8" w:rsidRPr="00475D59">
        <w:rPr>
          <w:rFonts w:ascii="Arial" w:hAnsi="Arial" w:cs="Arial"/>
          <w:sz w:val="28"/>
          <w:szCs w:val="28"/>
        </w:rPr>
        <w:t xml:space="preserve"> farmacevtskimi podjetji</w:t>
      </w:r>
      <w:r w:rsidR="0009600C">
        <w:rPr>
          <w:rFonts w:ascii="Arial" w:hAnsi="Arial" w:cs="Arial"/>
          <w:sz w:val="28"/>
          <w:szCs w:val="28"/>
        </w:rPr>
        <w:t>,</w:t>
      </w:r>
      <w:r w:rsidR="00A818C4" w:rsidRPr="00475D59">
        <w:rPr>
          <w:rFonts w:ascii="Arial" w:hAnsi="Arial" w:cs="Arial"/>
          <w:sz w:val="28"/>
          <w:szCs w:val="28"/>
        </w:rPr>
        <w:t xml:space="preserve"> s katerimi sodelujemo </w:t>
      </w:r>
      <w:r w:rsidR="002C06F8" w:rsidRPr="00475D59">
        <w:rPr>
          <w:rFonts w:ascii="Arial" w:hAnsi="Arial" w:cs="Arial"/>
          <w:sz w:val="28"/>
          <w:szCs w:val="28"/>
        </w:rPr>
        <w:t xml:space="preserve">pri razvoju novih produktov </w:t>
      </w:r>
      <w:r w:rsidR="00A818C4" w:rsidRPr="00475D59">
        <w:rPr>
          <w:rFonts w:ascii="Arial" w:hAnsi="Arial" w:cs="Arial"/>
          <w:sz w:val="28"/>
          <w:szCs w:val="28"/>
        </w:rPr>
        <w:t>že vrsto let.</w:t>
      </w:r>
    </w:p>
    <w:p w:rsidR="00A818C4" w:rsidRDefault="00A818C4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75D59" w:rsidRPr="00475D59" w:rsidRDefault="00475D59" w:rsidP="00A818C4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475D59">
        <w:rPr>
          <w:rFonts w:ascii="Arial" w:hAnsi="Arial" w:cs="Arial"/>
          <w:b/>
          <w:sz w:val="28"/>
          <w:szCs w:val="28"/>
        </w:rPr>
        <w:t xml:space="preserve">Kako smo </w:t>
      </w:r>
      <w:r>
        <w:rPr>
          <w:rFonts w:ascii="Arial" w:hAnsi="Arial" w:cs="Arial"/>
          <w:b/>
          <w:sz w:val="28"/>
          <w:szCs w:val="28"/>
        </w:rPr>
        <w:t xml:space="preserve">v sodelovanju s partnerji </w:t>
      </w:r>
      <w:r w:rsidRPr="00475D59">
        <w:rPr>
          <w:rFonts w:ascii="Arial" w:hAnsi="Arial" w:cs="Arial"/>
          <w:b/>
          <w:sz w:val="28"/>
          <w:szCs w:val="28"/>
        </w:rPr>
        <w:t>zaznamovali razvoj bioloških zdravil?</w:t>
      </w:r>
    </w:p>
    <w:p w:rsidR="00A818C4" w:rsidRPr="00475D59" w:rsidRDefault="002C06F8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 xml:space="preserve">Naše uspešno delo na področju biotehnologije je zaznamovalo sodelovanje  s slovenskimi podjetji kot so  </w:t>
      </w:r>
      <w:proofErr w:type="spellStart"/>
      <w:r w:rsidRPr="00475D59">
        <w:rPr>
          <w:rFonts w:ascii="Arial" w:hAnsi="Arial" w:cs="Arial"/>
          <w:sz w:val="28"/>
          <w:szCs w:val="28"/>
        </w:rPr>
        <w:t>Bia</w:t>
      </w:r>
      <w:proofErr w:type="spellEnd"/>
      <w:r w:rsidRPr="00475D59">
        <w:rPr>
          <w:rFonts w:ascii="Arial" w:hAnsi="Arial" w:cs="Arial"/>
          <w:sz w:val="28"/>
          <w:szCs w:val="28"/>
        </w:rPr>
        <w:t xml:space="preserve">, Omega, </w:t>
      </w:r>
      <w:proofErr w:type="spellStart"/>
      <w:r w:rsidRPr="00475D59">
        <w:rPr>
          <w:rFonts w:ascii="Arial" w:hAnsi="Arial" w:cs="Arial"/>
          <w:sz w:val="28"/>
          <w:szCs w:val="28"/>
        </w:rPr>
        <w:t>Jafral</w:t>
      </w:r>
      <w:proofErr w:type="spellEnd"/>
      <w:r w:rsidRPr="00475D5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75D59">
        <w:rPr>
          <w:rFonts w:ascii="Arial" w:hAnsi="Arial" w:cs="Arial"/>
          <w:sz w:val="28"/>
          <w:szCs w:val="28"/>
        </w:rPr>
        <w:t>I</w:t>
      </w:r>
      <w:r w:rsidR="00D9221E">
        <w:rPr>
          <w:rFonts w:ascii="Arial" w:hAnsi="Arial" w:cs="Arial"/>
          <w:sz w:val="28"/>
          <w:szCs w:val="28"/>
        </w:rPr>
        <w:t>c</w:t>
      </w:r>
      <w:r w:rsidRPr="00475D59">
        <w:rPr>
          <w:rFonts w:ascii="Arial" w:hAnsi="Arial" w:cs="Arial"/>
          <w:sz w:val="28"/>
          <w:szCs w:val="28"/>
        </w:rPr>
        <w:t>horlabs</w:t>
      </w:r>
      <w:proofErr w:type="spellEnd"/>
      <w:r w:rsidRPr="00475D5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75D59">
        <w:rPr>
          <w:rFonts w:ascii="Arial" w:hAnsi="Arial" w:cs="Arial"/>
          <w:sz w:val="28"/>
          <w:szCs w:val="28"/>
        </w:rPr>
        <w:t>BioSeparations</w:t>
      </w:r>
      <w:proofErr w:type="spellEnd"/>
      <w:r w:rsidRPr="00475D59">
        <w:rPr>
          <w:rFonts w:ascii="Arial" w:hAnsi="Arial" w:cs="Arial"/>
          <w:sz w:val="28"/>
          <w:szCs w:val="28"/>
        </w:rPr>
        <w:t xml:space="preserve"> in drugi.</w:t>
      </w:r>
    </w:p>
    <w:p w:rsidR="00A818C4" w:rsidRPr="00475D59" w:rsidRDefault="0043756C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>Naš dolgoletni pa</w:t>
      </w:r>
      <w:r w:rsidR="00D9221E">
        <w:rPr>
          <w:rFonts w:ascii="Arial" w:hAnsi="Arial" w:cs="Arial"/>
          <w:sz w:val="28"/>
          <w:szCs w:val="28"/>
        </w:rPr>
        <w:t>r</w:t>
      </w:r>
      <w:r w:rsidRPr="00475D59">
        <w:rPr>
          <w:rFonts w:ascii="Arial" w:hAnsi="Arial" w:cs="Arial"/>
          <w:sz w:val="28"/>
          <w:szCs w:val="28"/>
        </w:rPr>
        <w:t>tner je</w:t>
      </w:r>
      <w:r w:rsidR="00932A81" w:rsidRPr="00475D59">
        <w:rPr>
          <w:rFonts w:ascii="Arial" w:hAnsi="Arial" w:cs="Arial"/>
          <w:sz w:val="28"/>
          <w:szCs w:val="28"/>
        </w:rPr>
        <w:t xml:space="preserve"> tovarna zdravil Lek. S pomočjo </w:t>
      </w:r>
      <w:r w:rsidR="002C06F8" w:rsidRPr="00475D59">
        <w:rPr>
          <w:rFonts w:ascii="Arial" w:hAnsi="Arial" w:cs="Arial"/>
          <w:sz w:val="28"/>
          <w:szCs w:val="28"/>
        </w:rPr>
        <w:t>različnih</w:t>
      </w:r>
      <w:r w:rsidRPr="00475D59">
        <w:rPr>
          <w:rFonts w:ascii="Arial" w:hAnsi="Arial" w:cs="Arial"/>
          <w:sz w:val="28"/>
          <w:szCs w:val="28"/>
        </w:rPr>
        <w:t xml:space="preserve"> </w:t>
      </w:r>
      <w:r w:rsidR="00932A81" w:rsidRPr="00475D59">
        <w:rPr>
          <w:rFonts w:ascii="Arial" w:hAnsi="Arial" w:cs="Arial"/>
          <w:sz w:val="28"/>
          <w:szCs w:val="28"/>
        </w:rPr>
        <w:t>projek</w:t>
      </w:r>
      <w:r w:rsidRPr="00475D59">
        <w:rPr>
          <w:rFonts w:ascii="Arial" w:hAnsi="Arial" w:cs="Arial"/>
          <w:sz w:val="28"/>
          <w:szCs w:val="28"/>
        </w:rPr>
        <w:t>tov</w:t>
      </w:r>
      <w:r w:rsidR="0009600C">
        <w:rPr>
          <w:rFonts w:ascii="Arial" w:hAnsi="Arial" w:cs="Arial"/>
          <w:sz w:val="28"/>
          <w:szCs w:val="28"/>
        </w:rPr>
        <w:t>,</w:t>
      </w:r>
      <w:r w:rsidRPr="00475D59">
        <w:rPr>
          <w:rFonts w:ascii="Arial" w:hAnsi="Arial" w:cs="Arial"/>
          <w:sz w:val="28"/>
          <w:szCs w:val="28"/>
        </w:rPr>
        <w:t xml:space="preserve"> ki smo jih izvajali</w:t>
      </w:r>
      <w:r w:rsidR="00A818C4" w:rsidRPr="00475D59">
        <w:rPr>
          <w:rFonts w:ascii="Arial" w:hAnsi="Arial" w:cs="Arial"/>
          <w:sz w:val="28"/>
          <w:szCs w:val="28"/>
        </w:rPr>
        <w:t xml:space="preserve"> z</w:t>
      </w:r>
      <w:r w:rsidRPr="00475D59">
        <w:rPr>
          <w:rFonts w:ascii="Arial" w:hAnsi="Arial" w:cs="Arial"/>
          <w:sz w:val="28"/>
          <w:szCs w:val="28"/>
        </w:rPr>
        <w:t>a njih</w:t>
      </w:r>
      <w:r w:rsidR="0009600C">
        <w:rPr>
          <w:rFonts w:ascii="Arial" w:hAnsi="Arial" w:cs="Arial"/>
          <w:sz w:val="28"/>
          <w:szCs w:val="28"/>
        </w:rPr>
        <w:t>,</w:t>
      </w:r>
      <w:r w:rsidR="00A818C4" w:rsidRPr="00475D59">
        <w:rPr>
          <w:rFonts w:ascii="Arial" w:hAnsi="Arial" w:cs="Arial"/>
          <w:sz w:val="28"/>
          <w:szCs w:val="28"/>
        </w:rPr>
        <w:t xml:space="preserve"> smo usp</w:t>
      </w:r>
      <w:r w:rsidRPr="00475D59">
        <w:rPr>
          <w:rFonts w:ascii="Arial" w:hAnsi="Arial" w:cs="Arial"/>
          <w:sz w:val="28"/>
          <w:szCs w:val="28"/>
        </w:rPr>
        <w:t xml:space="preserve">eli razviti sistemsko biologijo na najvišjem svetovnem nivoju. </w:t>
      </w:r>
      <w:r w:rsidR="002C06F8" w:rsidRPr="00475D59">
        <w:rPr>
          <w:rFonts w:ascii="Arial" w:hAnsi="Arial" w:cs="Arial"/>
          <w:sz w:val="28"/>
          <w:szCs w:val="28"/>
        </w:rPr>
        <w:t>Uspelo nam je pri</w:t>
      </w:r>
      <w:r w:rsidR="00932A81" w:rsidRPr="00475D59">
        <w:rPr>
          <w:rFonts w:ascii="Arial" w:hAnsi="Arial" w:cs="Arial"/>
          <w:sz w:val="28"/>
          <w:szCs w:val="28"/>
        </w:rPr>
        <w:t xml:space="preserve"> prenosu</w:t>
      </w:r>
      <w:r w:rsidR="002C06F8" w:rsidRPr="00475D59">
        <w:rPr>
          <w:rFonts w:ascii="Arial" w:hAnsi="Arial" w:cs="Arial"/>
          <w:sz w:val="28"/>
          <w:szCs w:val="28"/>
        </w:rPr>
        <w:t xml:space="preserve"> teh</w:t>
      </w:r>
      <w:r w:rsidR="00932A81" w:rsidRPr="00475D59">
        <w:rPr>
          <w:rFonts w:ascii="Arial" w:hAnsi="Arial" w:cs="Arial"/>
          <w:sz w:val="28"/>
          <w:szCs w:val="28"/>
        </w:rPr>
        <w:t xml:space="preserve"> metodologij</w:t>
      </w:r>
      <w:r w:rsidR="002C06F8" w:rsidRPr="00475D59">
        <w:rPr>
          <w:rFonts w:ascii="Arial" w:hAnsi="Arial" w:cs="Arial"/>
          <w:sz w:val="28"/>
          <w:szCs w:val="28"/>
        </w:rPr>
        <w:t>, ki jih uporabljamo za bazične</w:t>
      </w:r>
      <w:r w:rsidR="00932A81" w:rsidRPr="00475D59">
        <w:rPr>
          <w:rFonts w:ascii="Arial" w:hAnsi="Arial" w:cs="Arial"/>
          <w:sz w:val="28"/>
          <w:szCs w:val="28"/>
        </w:rPr>
        <w:t xml:space="preserve"> raziskav</w:t>
      </w:r>
      <w:r w:rsidR="002C06F8" w:rsidRPr="00475D59">
        <w:rPr>
          <w:rFonts w:ascii="Arial" w:hAnsi="Arial" w:cs="Arial"/>
          <w:sz w:val="28"/>
          <w:szCs w:val="28"/>
        </w:rPr>
        <w:t>e</w:t>
      </w:r>
      <w:r w:rsidR="00932A81" w:rsidRPr="00475D59">
        <w:rPr>
          <w:rFonts w:ascii="Arial" w:hAnsi="Arial" w:cs="Arial"/>
          <w:sz w:val="28"/>
          <w:szCs w:val="28"/>
        </w:rPr>
        <w:t xml:space="preserve"> za razvoj najnovejših farmacevtskih proizvodov.</w:t>
      </w:r>
      <w:r w:rsidR="00A818C4" w:rsidRPr="00475D59">
        <w:rPr>
          <w:rFonts w:ascii="Arial" w:hAnsi="Arial" w:cs="Arial"/>
          <w:sz w:val="28"/>
          <w:szCs w:val="28"/>
        </w:rPr>
        <w:t> </w:t>
      </w:r>
    </w:p>
    <w:p w:rsidR="00A818C4" w:rsidRPr="00475D59" w:rsidRDefault="00A818C4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D02EC" w:rsidRPr="00475D59" w:rsidRDefault="00734A8A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 xml:space="preserve">S podjetjem </w:t>
      </w:r>
      <w:proofErr w:type="spellStart"/>
      <w:r w:rsidRPr="00475D59">
        <w:rPr>
          <w:rFonts w:ascii="Arial" w:hAnsi="Arial" w:cs="Arial"/>
          <w:sz w:val="28"/>
          <w:szCs w:val="28"/>
        </w:rPr>
        <w:t>BiaSeparations</w:t>
      </w:r>
      <w:proofErr w:type="spellEnd"/>
      <w:r w:rsidR="00C64BF4" w:rsidRPr="00475D59">
        <w:rPr>
          <w:rFonts w:ascii="Arial" w:hAnsi="Arial" w:cs="Arial"/>
          <w:sz w:val="28"/>
          <w:szCs w:val="28"/>
        </w:rPr>
        <w:t xml:space="preserve"> sodelujemo že dvajset let od njegove ustanovitve. Sprva je bil njihov fokus usmerjen predvsem v metode čiščenja zdravil na osnovi proteinov, skupaj pa </w:t>
      </w:r>
      <w:r w:rsidR="004D02EC" w:rsidRPr="00475D59">
        <w:rPr>
          <w:rFonts w:ascii="Arial" w:hAnsi="Arial" w:cs="Arial"/>
          <w:sz w:val="28"/>
          <w:szCs w:val="28"/>
        </w:rPr>
        <w:t>smo razvili metode za čišče</w:t>
      </w:r>
      <w:r w:rsidR="00C64BF4" w:rsidRPr="00475D59">
        <w:rPr>
          <w:rFonts w:ascii="Arial" w:hAnsi="Arial" w:cs="Arial"/>
          <w:sz w:val="28"/>
          <w:szCs w:val="28"/>
        </w:rPr>
        <w:t>nje</w:t>
      </w:r>
      <w:r w:rsidR="004D02EC" w:rsidRPr="00475D59">
        <w:rPr>
          <w:rFonts w:ascii="Arial" w:hAnsi="Arial" w:cs="Arial"/>
          <w:sz w:val="28"/>
          <w:szCs w:val="28"/>
        </w:rPr>
        <w:t xml:space="preserve"> </w:t>
      </w:r>
      <w:r w:rsidR="00C64BF4" w:rsidRPr="00475D59">
        <w:rPr>
          <w:rFonts w:ascii="Arial" w:hAnsi="Arial" w:cs="Arial"/>
          <w:sz w:val="28"/>
          <w:szCs w:val="28"/>
        </w:rPr>
        <w:t xml:space="preserve">in koncentriranje virusov. </w:t>
      </w:r>
      <w:r w:rsidRPr="00475D59">
        <w:rPr>
          <w:rFonts w:ascii="Arial" w:hAnsi="Arial" w:cs="Arial"/>
          <w:sz w:val="28"/>
          <w:szCs w:val="28"/>
        </w:rPr>
        <w:t xml:space="preserve">Raziskovalcem </w:t>
      </w:r>
      <w:proofErr w:type="spellStart"/>
      <w:r w:rsidRPr="00475D59">
        <w:rPr>
          <w:rFonts w:ascii="Arial" w:hAnsi="Arial" w:cs="Arial"/>
          <w:sz w:val="28"/>
          <w:szCs w:val="28"/>
        </w:rPr>
        <w:t>NI</w:t>
      </w:r>
      <w:r w:rsidR="00D9221E">
        <w:rPr>
          <w:rFonts w:ascii="Arial" w:hAnsi="Arial" w:cs="Arial"/>
          <w:sz w:val="28"/>
          <w:szCs w:val="28"/>
        </w:rPr>
        <w:t>B</w:t>
      </w:r>
      <w:r w:rsidRPr="00475D59">
        <w:rPr>
          <w:rFonts w:ascii="Arial" w:hAnsi="Arial" w:cs="Arial"/>
          <w:sz w:val="28"/>
          <w:szCs w:val="28"/>
        </w:rPr>
        <w:t>a</w:t>
      </w:r>
      <w:proofErr w:type="spellEnd"/>
      <w:r w:rsidRPr="00475D59">
        <w:rPr>
          <w:rFonts w:ascii="Arial" w:hAnsi="Arial" w:cs="Arial"/>
          <w:sz w:val="28"/>
          <w:szCs w:val="28"/>
        </w:rPr>
        <w:t xml:space="preserve"> </w:t>
      </w:r>
      <w:r w:rsidR="004D02EC" w:rsidRPr="00475D59">
        <w:rPr>
          <w:rFonts w:ascii="Arial" w:hAnsi="Arial" w:cs="Arial"/>
          <w:sz w:val="28"/>
          <w:szCs w:val="28"/>
        </w:rPr>
        <w:t xml:space="preserve">je sodelovanje s podjetjem </w:t>
      </w:r>
      <w:proofErr w:type="spellStart"/>
      <w:r w:rsidR="004D02EC" w:rsidRPr="00475D59">
        <w:rPr>
          <w:rFonts w:ascii="Arial" w:hAnsi="Arial" w:cs="Arial"/>
          <w:sz w:val="28"/>
          <w:szCs w:val="28"/>
        </w:rPr>
        <w:t>BiaSeparations</w:t>
      </w:r>
      <w:proofErr w:type="spellEnd"/>
      <w:r w:rsidR="004D02EC" w:rsidRPr="00475D59">
        <w:rPr>
          <w:rFonts w:ascii="Arial" w:hAnsi="Arial" w:cs="Arial"/>
          <w:sz w:val="28"/>
          <w:szCs w:val="28"/>
        </w:rPr>
        <w:t xml:space="preserve"> na znanstvenem področju omogočilo uporabo njihove tehnologije pametnih filtrov za odrivanje neznanega sveta mikrobov v vodi in njihovega širjenja z vodo.  Tako smo ugotovili</w:t>
      </w:r>
      <w:r w:rsidR="0009600C">
        <w:rPr>
          <w:rFonts w:ascii="Arial" w:hAnsi="Arial" w:cs="Arial"/>
          <w:sz w:val="28"/>
          <w:szCs w:val="28"/>
        </w:rPr>
        <w:t>,</w:t>
      </w:r>
      <w:r w:rsidR="004D02EC" w:rsidRPr="00475D59">
        <w:rPr>
          <w:rFonts w:ascii="Arial" w:hAnsi="Arial" w:cs="Arial"/>
          <w:sz w:val="28"/>
          <w:szCs w:val="28"/>
        </w:rPr>
        <w:t xml:space="preserve"> da</w:t>
      </w:r>
      <w:r w:rsidRPr="00475D59">
        <w:rPr>
          <w:rFonts w:ascii="Arial" w:hAnsi="Arial" w:cs="Arial"/>
          <w:sz w:val="28"/>
          <w:szCs w:val="28"/>
        </w:rPr>
        <w:t xml:space="preserve"> so </w:t>
      </w:r>
      <w:r w:rsidR="004D02EC" w:rsidRPr="00475D59">
        <w:rPr>
          <w:rFonts w:ascii="Arial" w:hAnsi="Arial" w:cs="Arial"/>
          <w:sz w:val="28"/>
          <w:szCs w:val="28"/>
        </w:rPr>
        <w:t xml:space="preserve"> mikrobi</w:t>
      </w:r>
      <w:r w:rsidR="0009600C">
        <w:rPr>
          <w:rFonts w:ascii="Arial" w:hAnsi="Arial" w:cs="Arial"/>
          <w:sz w:val="28"/>
          <w:szCs w:val="28"/>
        </w:rPr>
        <w:t>,</w:t>
      </w:r>
      <w:r w:rsidR="004D02EC" w:rsidRPr="00475D59">
        <w:rPr>
          <w:rFonts w:ascii="Arial" w:hAnsi="Arial" w:cs="Arial"/>
          <w:sz w:val="28"/>
          <w:szCs w:val="28"/>
        </w:rPr>
        <w:t xml:space="preserve"> ki povzročajo bolezni rastlin po prehodu preko čistilnih naprav lahko okužijo rastline</w:t>
      </w:r>
      <w:r w:rsidR="002C06F8" w:rsidRPr="00475D59">
        <w:rPr>
          <w:rFonts w:ascii="Arial" w:hAnsi="Arial" w:cs="Arial"/>
          <w:sz w:val="28"/>
          <w:szCs w:val="28"/>
        </w:rPr>
        <w:t xml:space="preserve"> in tako povzročijo veliko gospodarsko škodo na kmetijskih pridelkih</w:t>
      </w:r>
      <w:r w:rsidR="004D02EC" w:rsidRPr="00475D59">
        <w:rPr>
          <w:rFonts w:ascii="Arial" w:hAnsi="Arial" w:cs="Arial"/>
          <w:sz w:val="28"/>
          <w:szCs w:val="28"/>
        </w:rPr>
        <w:t xml:space="preserve">. Za </w:t>
      </w:r>
      <w:proofErr w:type="spellStart"/>
      <w:r w:rsidR="00D9221E" w:rsidRPr="00475D59">
        <w:rPr>
          <w:rFonts w:ascii="Arial" w:hAnsi="Arial" w:cs="Arial"/>
          <w:sz w:val="28"/>
          <w:szCs w:val="28"/>
        </w:rPr>
        <w:t>Bi</w:t>
      </w:r>
      <w:r w:rsidR="00D9221E">
        <w:rPr>
          <w:rFonts w:ascii="Arial" w:hAnsi="Arial" w:cs="Arial"/>
          <w:sz w:val="28"/>
          <w:szCs w:val="28"/>
        </w:rPr>
        <w:t>a</w:t>
      </w:r>
      <w:r w:rsidR="00D9221E" w:rsidRPr="00475D59">
        <w:rPr>
          <w:rFonts w:ascii="Arial" w:hAnsi="Arial" w:cs="Arial"/>
          <w:sz w:val="28"/>
          <w:szCs w:val="28"/>
        </w:rPr>
        <w:t>Separations</w:t>
      </w:r>
      <w:proofErr w:type="spellEnd"/>
      <w:r w:rsidR="00D9221E" w:rsidRPr="00475D59">
        <w:rPr>
          <w:rFonts w:ascii="Arial" w:hAnsi="Arial" w:cs="Arial"/>
          <w:sz w:val="28"/>
          <w:szCs w:val="28"/>
        </w:rPr>
        <w:t xml:space="preserve"> </w:t>
      </w:r>
      <w:r w:rsidR="004D02EC" w:rsidRPr="00475D59">
        <w:rPr>
          <w:rFonts w:ascii="Arial" w:hAnsi="Arial" w:cs="Arial"/>
          <w:sz w:val="28"/>
          <w:szCs w:val="28"/>
        </w:rPr>
        <w:t xml:space="preserve">pa so metode čiščenja virusov </w:t>
      </w:r>
      <w:r w:rsidRPr="00475D59">
        <w:rPr>
          <w:rFonts w:ascii="Arial" w:hAnsi="Arial" w:cs="Arial"/>
          <w:sz w:val="28"/>
          <w:szCs w:val="28"/>
        </w:rPr>
        <w:t>za farmacevtske proizvode</w:t>
      </w:r>
      <w:r w:rsidR="00C64BF4" w:rsidRPr="00475D59">
        <w:rPr>
          <w:rFonts w:ascii="Arial" w:hAnsi="Arial" w:cs="Arial"/>
          <w:sz w:val="28"/>
          <w:szCs w:val="28"/>
        </w:rPr>
        <w:t xml:space="preserve"> sedaj njihovo glavno področje. Z izmenjavo kadrov, skupno uporabo opreme, izvajanja različnih projektov smo ustvarili zaupanje, </w:t>
      </w:r>
      <w:r w:rsidRPr="00475D59">
        <w:rPr>
          <w:rFonts w:ascii="Arial" w:hAnsi="Arial" w:cs="Arial"/>
          <w:sz w:val="28"/>
          <w:szCs w:val="28"/>
        </w:rPr>
        <w:t xml:space="preserve">tako, </w:t>
      </w:r>
      <w:r w:rsidR="00C64BF4" w:rsidRPr="00475D59">
        <w:rPr>
          <w:rFonts w:ascii="Arial" w:hAnsi="Arial" w:cs="Arial"/>
          <w:sz w:val="28"/>
          <w:szCs w:val="28"/>
        </w:rPr>
        <w:t>da nas pripo</w:t>
      </w:r>
      <w:r w:rsidRPr="00475D59">
        <w:rPr>
          <w:rFonts w:ascii="Arial" w:hAnsi="Arial" w:cs="Arial"/>
          <w:sz w:val="28"/>
          <w:szCs w:val="28"/>
        </w:rPr>
        <w:t>ročajo svojim strankam</w:t>
      </w:r>
      <w:r w:rsidR="0009600C">
        <w:rPr>
          <w:rFonts w:ascii="Arial" w:hAnsi="Arial" w:cs="Arial"/>
          <w:sz w:val="28"/>
          <w:szCs w:val="28"/>
        </w:rPr>
        <w:t>,</w:t>
      </w:r>
      <w:r w:rsidRPr="00475D59">
        <w:rPr>
          <w:rFonts w:ascii="Arial" w:hAnsi="Arial" w:cs="Arial"/>
          <w:sz w:val="28"/>
          <w:szCs w:val="28"/>
        </w:rPr>
        <w:t xml:space="preserve"> ki so vse iz vrst  visokotehnoloških podjetij</w:t>
      </w:r>
      <w:r w:rsidR="00C64BF4" w:rsidRPr="00475D59">
        <w:rPr>
          <w:rFonts w:ascii="Arial" w:hAnsi="Arial" w:cs="Arial"/>
          <w:sz w:val="28"/>
          <w:szCs w:val="28"/>
        </w:rPr>
        <w:t xml:space="preserve"> iz tujine. Tako smo skupaj sodelovali pri razvoju zdravila </w:t>
      </w:r>
      <w:proofErr w:type="spellStart"/>
      <w:r w:rsidR="00D9221E">
        <w:rPr>
          <w:rFonts w:ascii="Arial" w:hAnsi="Arial" w:cs="Arial"/>
          <w:sz w:val="28"/>
          <w:szCs w:val="28"/>
        </w:rPr>
        <w:t>Z</w:t>
      </w:r>
      <w:r w:rsidR="00C64BF4" w:rsidRPr="00475D59">
        <w:rPr>
          <w:rFonts w:ascii="Arial" w:hAnsi="Arial" w:cs="Arial"/>
          <w:sz w:val="28"/>
          <w:szCs w:val="28"/>
        </w:rPr>
        <w:t>olge</w:t>
      </w:r>
      <w:r w:rsidR="00D9221E">
        <w:rPr>
          <w:rFonts w:ascii="Arial" w:hAnsi="Arial" w:cs="Arial"/>
          <w:sz w:val="28"/>
          <w:szCs w:val="28"/>
        </w:rPr>
        <w:t>n</w:t>
      </w:r>
      <w:r w:rsidR="00C64BF4" w:rsidRPr="00475D59">
        <w:rPr>
          <w:rFonts w:ascii="Arial" w:hAnsi="Arial" w:cs="Arial"/>
          <w:sz w:val="28"/>
          <w:szCs w:val="28"/>
        </w:rPr>
        <w:t>sma</w:t>
      </w:r>
      <w:proofErr w:type="spellEnd"/>
      <w:r w:rsidR="00C64BF4" w:rsidRPr="00475D59">
        <w:rPr>
          <w:rFonts w:ascii="Arial" w:hAnsi="Arial" w:cs="Arial"/>
          <w:sz w:val="28"/>
          <w:szCs w:val="28"/>
        </w:rPr>
        <w:t xml:space="preserve"> s podjetjem </w:t>
      </w:r>
      <w:proofErr w:type="spellStart"/>
      <w:r w:rsidR="00D9221E" w:rsidRPr="00475D59">
        <w:rPr>
          <w:rFonts w:ascii="Arial" w:hAnsi="Arial" w:cs="Arial"/>
          <w:sz w:val="28"/>
          <w:szCs w:val="28"/>
        </w:rPr>
        <w:t>Ave</w:t>
      </w:r>
      <w:r w:rsidR="00D9221E">
        <w:rPr>
          <w:rFonts w:ascii="Arial" w:hAnsi="Arial" w:cs="Arial"/>
          <w:sz w:val="28"/>
          <w:szCs w:val="28"/>
        </w:rPr>
        <w:t>X</w:t>
      </w:r>
      <w:r w:rsidR="00D9221E" w:rsidRPr="00475D59">
        <w:rPr>
          <w:rFonts w:ascii="Arial" w:hAnsi="Arial" w:cs="Arial"/>
          <w:sz w:val="28"/>
          <w:szCs w:val="28"/>
        </w:rPr>
        <w:t>is</w:t>
      </w:r>
      <w:proofErr w:type="spellEnd"/>
      <w:r w:rsidR="00D9221E">
        <w:rPr>
          <w:rFonts w:ascii="Arial" w:hAnsi="Arial" w:cs="Arial"/>
          <w:sz w:val="28"/>
          <w:szCs w:val="28"/>
        </w:rPr>
        <w:t xml:space="preserve"> </w:t>
      </w:r>
      <w:r w:rsidR="0009600C">
        <w:rPr>
          <w:rFonts w:ascii="Arial" w:hAnsi="Arial" w:cs="Arial"/>
          <w:sz w:val="28"/>
          <w:szCs w:val="28"/>
        </w:rPr>
        <w:t xml:space="preserve">(sedaj Novartis </w:t>
      </w:r>
      <w:r w:rsidR="00D9221E">
        <w:rPr>
          <w:rFonts w:ascii="Arial" w:hAnsi="Arial" w:cs="Arial"/>
          <w:sz w:val="28"/>
          <w:szCs w:val="28"/>
        </w:rPr>
        <w:t>G</w:t>
      </w:r>
      <w:r w:rsidR="0009600C">
        <w:rPr>
          <w:rFonts w:ascii="Arial" w:hAnsi="Arial" w:cs="Arial"/>
          <w:sz w:val="28"/>
          <w:szCs w:val="28"/>
        </w:rPr>
        <w:t xml:space="preserve">ene </w:t>
      </w:r>
      <w:proofErr w:type="spellStart"/>
      <w:r w:rsidR="0009600C">
        <w:rPr>
          <w:rFonts w:ascii="Arial" w:hAnsi="Arial" w:cs="Arial"/>
          <w:sz w:val="28"/>
          <w:szCs w:val="28"/>
        </w:rPr>
        <w:t>Therapies</w:t>
      </w:r>
      <w:proofErr w:type="spellEnd"/>
      <w:r w:rsidR="0009600C">
        <w:rPr>
          <w:rFonts w:ascii="Arial" w:hAnsi="Arial" w:cs="Arial"/>
          <w:sz w:val="28"/>
          <w:szCs w:val="28"/>
        </w:rPr>
        <w:t>)</w:t>
      </w:r>
      <w:r w:rsidR="00C64BF4" w:rsidRPr="00475D59">
        <w:rPr>
          <w:rFonts w:ascii="Arial" w:hAnsi="Arial" w:cs="Arial"/>
          <w:sz w:val="28"/>
          <w:szCs w:val="28"/>
        </w:rPr>
        <w:t xml:space="preserve">, ki je pomagalo pri zdravljenju slovenskega dečka </w:t>
      </w:r>
      <w:proofErr w:type="spellStart"/>
      <w:r w:rsidR="00C64BF4" w:rsidRPr="00475D59">
        <w:rPr>
          <w:rFonts w:ascii="Arial" w:hAnsi="Arial" w:cs="Arial"/>
          <w:sz w:val="28"/>
          <w:szCs w:val="28"/>
        </w:rPr>
        <w:t>Krisa</w:t>
      </w:r>
      <w:proofErr w:type="spellEnd"/>
      <w:r w:rsidR="00C64BF4" w:rsidRPr="00475D59">
        <w:rPr>
          <w:rFonts w:ascii="Arial" w:hAnsi="Arial" w:cs="Arial"/>
          <w:sz w:val="28"/>
          <w:szCs w:val="28"/>
        </w:rPr>
        <w:t xml:space="preserve">. </w:t>
      </w:r>
    </w:p>
    <w:p w:rsidR="00A818C4" w:rsidRDefault="004D02EC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>Na  novem področju</w:t>
      </w:r>
      <w:r w:rsidR="00A818C4" w:rsidRPr="00475D59">
        <w:rPr>
          <w:rFonts w:ascii="Arial" w:hAnsi="Arial" w:cs="Arial"/>
          <w:sz w:val="28"/>
          <w:szCs w:val="28"/>
        </w:rPr>
        <w:t xml:space="preserve"> terapevtskih virusov, </w:t>
      </w:r>
      <w:r w:rsidRPr="00475D59">
        <w:rPr>
          <w:rFonts w:ascii="Arial" w:hAnsi="Arial" w:cs="Arial"/>
          <w:sz w:val="28"/>
          <w:szCs w:val="28"/>
        </w:rPr>
        <w:t xml:space="preserve">ki se uporabljajo za gensko zdravljenje </w:t>
      </w:r>
      <w:r w:rsidR="00A818C4" w:rsidRPr="00475D59">
        <w:rPr>
          <w:rFonts w:ascii="Arial" w:hAnsi="Arial" w:cs="Arial"/>
          <w:sz w:val="28"/>
          <w:szCs w:val="28"/>
        </w:rPr>
        <w:t xml:space="preserve">delamo za inovativna biotehnološka podjetja kot so </w:t>
      </w:r>
      <w:proofErr w:type="spellStart"/>
      <w:r w:rsidR="00A818C4" w:rsidRPr="00475D59">
        <w:rPr>
          <w:rFonts w:ascii="Arial" w:hAnsi="Arial" w:cs="Arial"/>
          <w:sz w:val="28"/>
          <w:szCs w:val="28"/>
        </w:rPr>
        <w:t>Ave</w:t>
      </w:r>
      <w:r w:rsidR="00D9221E">
        <w:rPr>
          <w:rFonts w:ascii="Arial" w:hAnsi="Arial" w:cs="Arial"/>
          <w:sz w:val="28"/>
          <w:szCs w:val="28"/>
        </w:rPr>
        <w:t>X</w:t>
      </w:r>
      <w:r w:rsidR="00A818C4" w:rsidRPr="00475D59">
        <w:rPr>
          <w:rFonts w:ascii="Arial" w:hAnsi="Arial" w:cs="Arial"/>
          <w:sz w:val="28"/>
          <w:szCs w:val="28"/>
        </w:rPr>
        <w:t>is</w:t>
      </w:r>
      <w:proofErr w:type="spellEnd"/>
      <w:r w:rsidR="00A818C4" w:rsidRPr="00475D5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9221E" w:rsidRPr="00475D59">
        <w:rPr>
          <w:rFonts w:ascii="Arial" w:hAnsi="Arial" w:cs="Arial"/>
          <w:sz w:val="28"/>
          <w:szCs w:val="28"/>
        </w:rPr>
        <w:t>De</w:t>
      </w:r>
      <w:r w:rsidR="00D9221E">
        <w:rPr>
          <w:rFonts w:ascii="Arial" w:hAnsi="Arial" w:cs="Arial"/>
          <w:sz w:val="28"/>
          <w:szCs w:val="28"/>
        </w:rPr>
        <w:t>ch</w:t>
      </w:r>
      <w:r w:rsidR="00D9221E" w:rsidRPr="00475D59">
        <w:rPr>
          <w:rFonts w:ascii="Arial" w:hAnsi="Arial" w:cs="Arial"/>
          <w:sz w:val="28"/>
          <w:szCs w:val="28"/>
        </w:rPr>
        <w:t>ra</w:t>
      </w:r>
      <w:proofErr w:type="spellEnd"/>
      <w:r w:rsidR="00A818C4" w:rsidRPr="00475D5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818C4" w:rsidRPr="00475D59">
        <w:rPr>
          <w:rFonts w:ascii="Arial" w:hAnsi="Arial" w:cs="Arial"/>
          <w:sz w:val="28"/>
          <w:szCs w:val="28"/>
        </w:rPr>
        <w:t>Axovant</w:t>
      </w:r>
      <w:proofErr w:type="spellEnd"/>
      <w:r w:rsidR="00D9221E">
        <w:rPr>
          <w:rFonts w:ascii="Arial" w:hAnsi="Arial" w:cs="Arial"/>
          <w:sz w:val="28"/>
          <w:szCs w:val="28"/>
        </w:rPr>
        <w:t xml:space="preserve"> Gene </w:t>
      </w:r>
      <w:proofErr w:type="spellStart"/>
      <w:r w:rsidR="00D9221E">
        <w:rPr>
          <w:rFonts w:ascii="Arial" w:hAnsi="Arial" w:cs="Arial"/>
          <w:sz w:val="28"/>
          <w:szCs w:val="28"/>
        </w:rPr>
        <w:t>Therapies</w:t>
      </w:r>
      <w:proofErr w:type="spellEnd"/>
      <w:r w:rsidR="00734A8A" w:rsidRPr="00475D59">
        <w:rPr>
          <w:rFonts w:ascii="Arial" w:hAnsi="Arial" w:cs="Arial"/>
          <w:sz w:val="28"/>
          <w:szCs w:val="28"/>
        </w:rPr>
        <w:t xml:space="preserve">, CSL </w:t>
      </w:r>
      <w:proofErr w:type="spellStart"/>
      <w:r w:rsidR="00D9221E" w:rsidRPr="00475D59">
        <w:rPr>
          <w:rFonts w:ascii="Arial" w:hAnsi="Arial" w:cs="Arial"/>
          <w:sz w:val="28"/>
          <w:szCs w:val="28"/>
        </w:rPr>
        <w:t>B</w:t>
      </w:r>
      <w:r w:rsidR="00D9221E">
        <w:rPr>
          <w:rFonts w:ascii="Arial" w:hAnsi="Arial" w:cs="Arial"/>
          <w:sz w:val="28"/>
          <w:szCs w:val="28"/>
        </w:rPr>
        <w:t>ehr</w:t>
      </w:r>
      <w:r w:rsidR="00D9221E" w:rsidRPr="00475D59">
        <w:rPr>
          <w:rFonts w:ascii="Arial" w:hAnsi="Arial" w:cs="Arial"/>
          <w:sz w:val="28"/>
          <w:szCs w:val="28"/>
        </w:rPr>
        <w:t>ing</w:t>
      </w:r>
      <w:proofErr w:type="spellEnd"/>
      <w:r w:rsidR="00D9221E" w:rsidRPr="00475D59">
        <w:rPr>
          <w:rFonts w:ascii="Arial" w:hAnsi="Arial" w:cs="Arial"/>
          <w:sz w:val="28"/>
          <w:szCs w:val="28"/>
        </w:rPr>
        <w:t xml:space="preserve"> </w:t>
      </w:r>
      <w:r w:rsidR="00A818C4" w:rsidRPr="00475D59">
        <w:rPr>
          <w:rFonts w:ascii="Arial" w:hAnsi="Arial" w:cs="Arial"/>
          <w:sz w:val="28"/>
          <w:szCs w:val="28"/>
        </w:rPr>
        <w:t>in več drugih</w:t>
      </w:r>
      <w:r w:rsidR="002C06F8" w:rsidRPr="00475D59">
        <w:rPr>
          <w:rFonts w:ascii="Arial" w:hAnsi="Arial" w:cs="Arial"/>
          <w:sz w:val="28"/>
          <w:szCs w:val="28"/>
        </w:rPr>
        <w:t>.</w:t>
      </w:r>
      <w:r w:rsidR="00A818C4" w:rsidRPr="00475D59">
        <w:rPr>
          <w:rFonts w:ascii="Arial" w:hAnsi="Arial" w:cs="Arial"/>
          <w:sz w:val="28"/>
          <w:szCs w:val="28"/>
        </w:rPr>
        <w:t xml:space="preserve"> </w:t>
      </w:r>
      <w:r w:rsidR="002C06F8" w:rsidRPr="00475D59">
        <w:rPr>
          <w:rFonts w:ascii="Arial" w:hAnsi="Arial" w:cs="Arial"/>
          <w:sz w:val="28"/>
          <w:szCs w:val="28"/>
        </w:rPr>
        <w:t>Naša</w:t>
      </w:r>
      <w:r w:rsidR="00FB7EED" w:rsidRPr="00475D59">
        <w:rPr>
          <w:rFonts w:ascii="Arial" w:hAnsi="Arial" w:cs="Arial"/>
          <w:sz w:val="28"/>
          <w:szCs w:val="28"/>
        </w:rPr>
        <w:t xml:space="preserve"> ekspertiza s področja molekularne diagn</w:t>
      </w:r>
      <w:r w:rsidR="0009600C">
        <w:rPr>
          <w:rFonts w:ascii="Arial" w:hAnsi="Arial" w:cs="Arial"/>
          <w:sz w:val="28"/>
          <w:szCs w:val="28"/>
        </w:rPr>
        <w:t>o</w:t>
      </w:r>
      <w:r w:rsidR="00FB7EED" w:rsidRPr="00475D59">
        <w:rPr>
          <w:rFonts w:ascii="Arial" w:hAnsi="Arial" w:cs="Arial"/>
          <w:sz w:val="28"/>
          <w:szCs w:val="28"/>
        </w:rPr>
        <w:t xml:space="preserve">stike pa je </w:t>
      </w:r>
      <w:r w:rsidR="00FB7EED" w:rsidRPr="00475D59">
        <w:rPr>
          <w:rFonts w:ascii="Arial" w:hAnsi="Arial" w:cs="Arial"/>
          <w:sz w:val="28"/>
          <w:szCs w:val="28"/>
        </w:rPr>
        <w:lastRenderedPageBreak/>
        <w:t xml:space="preserve">prepričala multinacionalko </w:t>
      </w:r>
      <w:proofErr w:type="spellStart"/>
      <w:r w:rsidR="00FB7EED" w:rsidRPr="00475D59">
        <w:rPr>
          <w:rFonts w:ascii="Arial" w:hAnsi="Arial" w:cs="Arial"/>
          <w:sz w:val="28"/>
          <w:szCs w:val="28"/>
        </w:rPr>
        <w:t>Bio</w:t>
      </w:r>
      <w:proofErr w:type="spellEnd"/>
      <w:r w:rsidR="00D9221E">
        <w:rPr>
          <w:rFonts w:ascii="Arial" w:hAnsi="Arial" w:cs="Arial"/>
          <w:sz w:val="28"/>
          <w:szCs w:val="28"/>
        </w:rPr>
        <w:t>-</w:t>
      </w:r>
      <w:r w:rsidR="00FB7EED" w:rsidRPr="00475D59">
        <w:rPr>
          <w:rFonts w:ascii="Arial" w:hAnsi="Arial" w:cs="Arial"/>
          <w:sz w:val="28"/>
          <w:szCs w:val="28"/>
        </w:rPr>
        <w:t xml:space="preserve">Rad, da </w:t>
      </w:r>
      <w:r w:rsidR="0009600C">
        <w:rPr>
          <w:rFonts w:ascii="Arial" w:hAnsi="Arial" w:cs="Arial"/>
          <w:sz w:val="28"/>
          <w:szCs w:val="28"/>
        </w:rPr>
        <w:t xml:space="preserve"> je dr. David </w:t>
      </w:r>
      <w:proofErr w:type="spellStart"/>
      <w:r w:rsidR="0009600C">
        <w:rPr>
          <w:rFonts w:ascii="Arial" w:hAnsi="Arial" w:cs="Arial"/>
          <w:sz w:val="28"/>
          <w:szCs w:val="28"/>
        </w:rPr>
        <w:t>Dobnik</w:t>
      </w:r>
      <w:r w:rsidR="00FB7EED" w:rsidRPr="00475D59">
        <w:rPr>
          <w:rFonts w:ascii="Arial" w:hAnsi="Arial" w:cs="Arial"/>
          <w:sz w:val="28"/>
          <w:szCs w:val="28"/>
        </w:rPr>
        <w:t>redno</w:t>
      </w:r>
      <w:proofErr w:type="spellEnd"/>
      <w:r w:rsidR="00FB7EED" w:rsidRPr="00475D59">
        <w:rPr>
          <w:rFonts w:ascii="Arial" w:hAnsi="Arial" w:cs="Arial"/>
          <w:sz w:val="28"/>
          <w:szCs w:val="28"/>
        </w:rPr>
        <w:t xml:space="preserve"> vabljen na različne mednarodne dogodke kot</w:t>
      </w:r>
      <w:r w:rsidR="00A818C4" w:rsidRPr="00475D59">
        <w:rPr>
          <w:rFonts w:ascii="Arial" w:hAnsi="Arial" w:cs="Arial"/>
          <w:sz w:val="28"/>
          <w:szCs w:val="28"/>
        </w:rPr>
        <w:t xml:space="preserve"> </w:t>
      </w:r>
      <w:r w:rsidR="00FB7EED" w:rsidRPr="00475D59">
        <w:rPr>
          <w:rFonts w:ascii="Arial" w:hAnsi="Arial" w:cs="Arial"/>
          <w:sz w:val="28"/>
          <w:szCs w:val="28"/>
        </w:rPr>
        <w:t>predavatelj</w:t>
      </w:r>
      <w:r w:rsidR="00A818C4" w:rsidRPr="00475D59">
        <w:rPr>
          <w:rFonts w:ascii="Arial" w:hAnsi="Arial" w:cs="Arial"/>
          <w:sz w:val="28"/>
          <w:szCs w:val="28"/>
        </w:rPr>
        <w:t>.</w:t>
      </w:r>
    </w:p>
    <w:p w:rsidR="00475D59" w:rsidRPr="00475D59" w:rsidRDefault="00475D59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818C4" w:rsidRDefault="00A818C4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75D59" w:rsidRPr="00475D59" w:rsidRDefault="00475D59" w:rsidP="00A818C4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475D59">
        <w:rPr>
          <w:rFonts w:ascii="Arial" w:hAnsi="Arial" w:cs="Arial"/>
          <w:b/>
          <w:sz w:val="28"/>
          <w:szCs w:val="28"/>
        </w:rPr>
        <w:t>Projekti NIB na področju COVID-19</w:t>
      </w:r>
    </w:p>
    <w:p w:rsidR="00A818C4" w:rsidRPr="00475D59" w:rsidRDefault="00A818C4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>COVID 19 je naše življenje postavil na glavo in hitro smo se zavedeli, da imamo znanj</w:t>
      </w:r>
      <w:r w:rsidR="00FB7EED" w:rsidRPr="00475D59">
        <w:rPr>
          <w:rFonts w:ascii="Arial" w:hAnsi="Arial" w:cs="Arial"/>
          <w:sz w:val="28"/>
          <w:szCs w:val="28"/>
        </w:rPr>
        <w:t>a</w:t>
      </w:r>
      <w:r w:rsidRPr="00475D59">
        <w:rPr>
          <w:rFonts w:ascii="Arial" w:hAnsi="Arial" w:cs="Arial"/>
          <w:sz w:val="28"/>
          <w:szCs w:val="28"/>
        </w:rPr>
        <w:t xml:space="preserve">, ki lahko pomagajo reševati situacijo, zaradi naše ekspertize v mikrobiologiji – virologiji in </w:t>
      </w:r>
      <w:r w:rsidR="0045415F" w:rsidRPr="00475D59">
        <w:rPr>
          <w:rFonts w:ascii="Arial" w:hAnsi="Arial" w:cs="Arial"/>
          <w:sz w:val="28"/>
          <w:szCs w:val="28"/>
        </w:rPr>
        <w:t xml:space="preserve">znanja  kako ugotavljati </w:t>
      </w:r>
      <w:r w:rsidRPr="00475D59">
        <w:rPr>
          <w:rFonts w:ascii="Arial" w:hAnsi="Arial" w:cs="Arial"/>
          <w:sz w:val="28"/>
          <w:szCs w:val="28"/>
        </w:rPr>
        <w:t>strupenost</w:t>
      </w:r>
      <w:r w:rsidR="0045415F" w:rsidRPr="00475D59">
        <w:rPr>
          <w:rFonts w:ascii="Arial" w:hAnsi="Arial" w:cs="Arial"/>
          <w:sz w:val="28"/>
          <w:szCs w:val="28"/>
        </w:rPr>
        <w:t xml:space="preserve"> najrazličnejših</w:t>
      </w:r>
      <w:r w:rsidRPr="00475D59">
        <w:rPr>
          <w:rFonts w:ascii="Arial" w:hAnsi="Arial" w:cs="Arial"/>
          <w:sz w:val="28"/>
          <w:szCs w:val="28"/>
        </w:rPr>
        <w:t xml:space="preserve"> materialov in opreme. Takoj s</w:t>
      </w:r>
      <w:r w:rsidR="00EC02F7" w:rsidRPr="00475D59">
        <w:rPr>
          <w:rFonts w:ascii="Arial" w:hAnsi="Arial" w:cs="Arial"/>
          <w:sz w:val="28"/>
          <w:szCs w:val="28"/>
        </w:rPr>
        <w:t>m</w:t>
      </w:r>
      <w:r w:rsidRPr="00475D59">
        <w:rPr>
          <w:rFonts w:ascii="Arial" w:hAnsi="Arial" w:cs="Arial"/>
          <w:sz w:val="28"/>
          <w:szCs w:val="28"/>
        </w:rPr>
        <w:t xml:space="preserve">o pričeli z delom </w:t>
      </w:r>
      <w:r w:rsidR="0045415F" w:rsidRPr="00475D59">
        <w:rPr>
          <w:rFonts w:ascii="Arial" w:hAnsi="Arial" w:cs="Arial"/>
          <w:sz w:val="28"/>
          <w:szCs w:val="28"/>
        </w:rPr>
        <w:t>ugotavljanja</w:t>
      </w:r>
      <w:r w:rsidR="00EC02F7" w:rsidRPr="00475D59">
        <w:rPr>
          <w:rFonts w:ascii="Arial" w:hAnsi="Arial" w:cs="Arial"/>
          <w:sz w:val="28"/>
          <w:szCs w:val="28"/>
        </w:rPr>
        <w:t>  prisotnosti SARS-CoV-2 virusa v odpadni</w:t>
      </w:r>
      <w:r w:rsidR="0045415F" w:rsidRPr="00475D59">
        <w:rPr>
          <w:rFonts w:ascii="Arial" w:hAnsi="Arial" w:cs="Arial"/>
          <w:sz w:val="28"/>
          <w:szCs w:val="28"/>
        </w:rPr>
        <w:t>h vodah. Za sodelovanje so nas zaprosile čistilne naprave, saj jih je zanimalo kakšno je stanje odpadnih voda in ali je potrebno zagotoviti kakšne dodatne ukrepe za zaščito delavcev. V dveh mes</w:t>
      </w:r>
      <w:r w:rsidR="0009600C">
        <w:rPr>
          <w:rFonts w:ascii="Arial" w:hAnsi="Arial" w:cs="Arial"/>
          <w:sz w:val="28"/>
          <w:szCs w:val="28"/>
        </w:rPr>
        <w:t>e</w:t>
      </w:r>
      <w:r w:rsidR="0045415F" w:rsidRPr="00475D59">
        <w:rPr>
          <w:rFonts w:ascii="Arial" w:hAnsi="Arial" w:cs="Arial"/>
          <w:sz w:val="28"/>
          <w:szCs w:val="28"/>
        </w:rPr>
        <w:t>cih smo raz</w:t>
      </w:r>
      <w:r w:rsidR="00D9221E">
        <w:rPr>
          <w:rFonts w:ascii="Arial" w:hAnsi="Arial" w:cs="Arial"/>
          <w:sz w:val="28"/>
          <w:szCs w:val="28"/>
        </w:rPr>
        <w:t>v</w:t>
      </w:r>
      <w:r w:rsidR="0045415F" w:rsidRPr="00475D59">
        <w:rPr>
          <w:rFonts w:ascii="Arial" w:hAnsi="Arial" w:cs="Arial"/>
          <w:sz w:val="28"/>
          <w:szCs w:val="28"/>
        </w:rPr>
        <w:t>ili metodologijo določanja  SARS-CoV-2 virusa v odpadnih vodah in ugotovili, da je zaradi ugodne epidemiološke slike virus pri</w:t>
      </w:r>
      <w:r w:rsidR="009C7685" w:rsidRPr="00475D59">
        <w:rPr>
          <w:rFonts w:ascii="Arial" w:hAnsi="Arial" w:cs="Arial"/>
          <w:sz w:val="28"/>
          <w:szCs w:val="28"/>
        </w:rPr>
        <w:t>s</w:t>
      </w:r>
      <w:r w:rsidR="0045415F" w:rsidRPr="00475D59">
        <w:rPr>
          <w:rFonts w:ascii="Arial" w:hAnsi="Arial" w:cs="Arial"/>
          <w:sz w:val="28"/>
          <w:szCs w:val="28"/>
        </w:rPr>
        <w:t>oten le v nekaj vzorcih, kar pa se seveda lahko močno spremeni v jesensko zimskem času, ko temperature v vodi padejo in je virus bolj stabilen.</w:t>
      </w:r>
      <w:r w:rsidR="009C7685" w:rsidRPr="00475D59">
        <w:rPr>
          <w:rFonts w:ascii="Arial" w:hAnsi="Arial" w:cs="Arial"/>
          <w:sz w:val="28"/>
          <w:szCs w:val="28"/>
        </w:rPr>
        <w:t xml:space="preserve"> Čistilni napravi  Ljubljana in Domžale Kamnik, našo dolgoletno partnerico, smo povezali tudi v projekt na to tematiko, ki ga vodi Skupni raziskovalni center v </w:t>
      </w:r>
      <w:proofErr w:type="spellStart"/>
      <w:r w:rsidR="009C7685" w:rsidRPr="00475D59">
        <w:rPr>
          <w:rFonts w:ascii="Arial" w:hAnsi="Arial" w:cs="Arial"/>
          <w:sz w:val="28"/>
          <w:szCs w:val="28"/>
        </w:rPr>
        <w:t>Ispri</w:t>
      </w:r>
      <w:proofErr w:type="spellEnd"/>
      <w:r w:rsidR="009C7685" w:rsidRPr="00475D59">
        <w:rPr>
          <w:rFonts w:ascii="Arial" w:hAnsi="Arial" w:cs="Arial"/>
          <w:sz w:val="28"/>
          <w:szCs w:val="28"/>
        </w:rPr>
        <w:t xml:space="preserve">.  Projekt je zasnovan mednarodno in on-line sestankov z intenzivno izmenjavo podatkov se aktivno udeležujemo skupaj z laboratoriji iz Evrope in ostalih delov sveta. Tako lahko sprotno izmenjujemo vse tekoče podatke o razvoju metod za odkrivanje virusa v odpadnih vodah in stanju na področju. </w:t>
      </w:r>
    </w:p>
    <w:p w:rsidR="009C7685" w:rsidRPr="00475D59" w:rsidRDefault="009C7685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B7EED" w:rsidRPr="00475D59" w:rsidRDefault="009C7685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 xml:space="preserve">Naš drugi COVID projekt vodi </w:t>
      </w:r>
      <w:r w:rsidR="00D9221E">
        <w:rPr>
          <w:rFonts w:ascii="Arial" w:hAnsi="Arial" w:cs="Arial"/>
          <w:sz w:val="28"/>
          <w:szCs w:val="28"/>
        </w:rPr>
        <w:t>d</w:t>
      </w:r>
      <w:r w:rsidR="00D9221E" w:rsidRPr="00475D59">
        <w:rPr>
          <w:rFonts w:ascii="Arial" w:hAnsi="Arial" w:cs="Arial"/>
          <w:sz w:val="28"/>
          <w:szCs w:val="28"/>
        </w:rPr>
        <w:t>r</w:t>
      </w:r>
      <w:r w:rsidR="00FB7EED" w:rsidRPr="00475D59">
        <w:rPr>
          <w:rFonts w:ascii="Arial" w:hAnsi="Arial" w:cs="Arial"/>
          <w:sz w:val="28"/>
          <w:szCs w:val="28"/>
        </w:rPr>
        <w:t>. Polona Kogovšek, ki se prav tako posveča izvedbi projektov z gospodarstvom ali mednarodne organizacije kot je Evropska agencija za varno hrano</w:t>
      </w:r>
      <w:r w:rsidRPr="00475D59">
        <w:rPr>
          <w:rFonts w:ascii="Arial" w:hAnsi="Arial" w:cs="Arial"/>
          <w:sz w:val="28"/>
          <w:szCs w:val="28"/>
        </w:rPr>
        <w:t xml:space="preserve">. Razvoj metod za preizkušanje ki pomaga v razvoju zaščitne opreme </w:t>
      </w:r>
      <w:r w:rsidR="00FB7EED" w:rsidRPr="00475D59">
        <w:rPr>
          <w:rFonts w:ascii="Arial" w:hAnsi="Arial" w:cs="Arial"/>
          <w:sz w:val="28"/>
          <w:szCs w:val="28"/>
        </w:rPr>
        <w:t xml:space="preserve">je v nekaj mesecih </w:t>
      </w:r>
      <w:r w:rsidRPr="00475D59">
        <w:rPr>
          <w:rFonts w:ascii="Arial" w:hAnsi="Arial" w:cs="Arial"/>
          <w:sz w:val="28"/>
          <w:szCs w:val="28"/>
        </w:rPr>
        <w:t xml:space="preserve">pripeljala </w:t>
      </w:r>
      <w:r w:rsidR="00FB7EED" w:rsidRPr="00475D59">
        <w:rPr>
          <w:rFonts w:ascii="Arial" w:hAnsi="Arial" w:cs="Arial"/>
          <w:sz w:val="28"/>
          <w:szCs w:val="28"/>
        </w:rPr>
        <w:t>od zasnove do storitve.</w:t>
      </w:r>
      <w:r w:rsidRPr="00475D59">
        <w:rPr>
          <w:rFonts w:ascii="Arial" w:hAnsi="Arial" w:cs="Arial"/>
          <w:sz w:val="28"/>
          <w:szCs w:val="28"/>
        </w:rPr>
        <w:t xml:space="preserve"> </w:t>
      </w:r>
    </w:p>
    <w:p w:rsidR="00A818C4" w:rsidRDefault="00A818C4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75D59" w:rsidRPr="00475D59" w:rsidRDefault="00475D59" w:rsidP="00A818C4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475D59">
        <w:rPr>
          <w:rFonts w:ascii="Arial" w:hAnsi="Arial" w:cs="Arial"/>
          <w:b/>
          <w:sz w:val="28"/>
          <w:szCs w:val="28"/>
        </w:rPr>
        <w:t>Kaj pa čebele?</w:t>
      </w:r>
    </w:p>
    <w:p w:rsidR="002B5178" w:rsidRPr="00475D59" w:rsidRDefault="002B5178" w:rsidP="002B517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 xml:space="preserve">Dr. Danilo Bevk je svetovno uveljavljen raziskovalec čebel in divjih opraševalcev rastlin, eden izmed </w:t>
      </w:r>
      <w:r w:rsidR="00B93E2F" w:rsidRPr="00475D59">
        <w:rPr>
          <w:rFonts w:ascii="Arial" w:hAnsi="Arial" w:cs="Arial"/>
          <w:sz w:val="28"/>
          <w:szCs w:val="28"/>
        </w:rPr>
        <w:t xml:space="preserve"> </w:t>
      </w:r>
      <w:r w:rsidRPr="00475D59">
        <w:rPr>
          <w:rFonts w:ascii="Arial" w:hAnsi="Arial" w:cs="Arial"/>
          <w:sz w:val="28"/>
          <w:szCs w:val="28"/>
        </w:rPr>
        <w:t xml:space="preserve">podpornikov ustanovitve Svetovnega dneva čebel pod </w:t>
      </w:r>
      <w:r w:rsidR="00B93E2F" w:rsidRPr="00475D59">
        <w:rPr>
          <w:rFonts w:ascii="Arial" w:hAnsi="Arial" w:cs="Arial"/>
          <w:sz w:val="28"/>
          <w:szCs w:val="28"/>
        </w:rPr>
        <w:t>pokroviteljstvom</w:t>
      </w:r>
      <w:r w:rsidRPr="00475D59">
        <w:rPr>
          <w:rFonts w:ascii="Arial" w:hAnsi="Arial" w:cs="Arial"/>
          <w:sz w:val="28"/>
          <w:szCs w:val="28"/>
        </w:rPr>
        <w:t xml:space="preserve"> FAO in odgovoren za referenčni projekt v sodelovanju s </w:t>
      </w:r>
      <w:proofErr w:type="spellStart"/>
      <w:r w:rsidRPr="00475D59">
        <w:rPr>
          <w:rFonts w:ascii="Arial" w:hAnsi="Arial" w:cs="Arial"/>
          <w:sz w:val="28"/>
          <w:szCs w:val="28"/>
        </w:rPr>
        <w:t>Knauf</w:t>
      </w:r>
      <w:proofErr w:type="spellEnd"/>
      <w:r w:rsidRPr="00475D5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5D59">
        <w:rPr>
          <w:rFonts w:ascii="Arial" w:hAnsi="Arial" w:cs="Arial"/>
          <w:sz w:val="28"/>
          <w:szCs w:val="28"/>
        </w:rPr>
        <w:t>Insulation</w:t>
      </w:r>
      <w:proofErr w:type="spellEnd"/>
      <w:r w:rsidRPr="00475D59">
        <w:rPr>
          <w:rFonts w:ascii="Arial" w:hAnsi="Arial" w:cs="Arial"/>
          <w:sz w:val="28"/>
          <w:szCs w:val="28"/>
        </w:rPr>
        <w:t>.</w:t>
      </w:r>
    </w:p>
    <w:p w:rsidR="002B5178" w:rsidRDefault="002B5178" w:rsidP="002B517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75D59" w:rsidRPr="00475D59" w:rsidRDefault="00475D59" w:rsidP="002B5178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475D59">
        <w:rPr>
          <w:rFonts w:ascii="Arial" w:hAnsi="Arial" w:cs="Arial"/>
          <w:b/>
          <w:sz w:val="28"/>
          <w:szCs w:val="28"/>
        </w:rPr>
        <w:t>Morje naše okno v svet</w:t>
      </w:r>
    </w:p>
    <w:p w:rsidR="0095710F" w:rsidRPr="00475D59" w:rsidRDefault="0095710F" w:rsidP="0095710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>Naše okno v svet Luka Koper je naš dolgoletni partner. Morska biolo</w:t>
      </w:r>
      <w:r w:rsidR="000F3904" w:rsidRPr="00475D59">
        <w:rPr>
          <w:rFonts w:ascii="Arial" w:hAnsi="Arial" w:cs="Arial"/>
          <w:sz w:val="28"/>
          <w:szCs w:val="28"/>
        </w:rPr>
        <w:t>ška postaja pa mednarodni akter</w:t>
      </w:r>
      <w:r w:rsidRPr="00475D59">
        <w:rPr>
          <w:rFonts w:ascii="Arial" w:hAnsi="Arial" w:cs="Arial"/>
          <w:sz w:val="28"/>
          <w:szCs w:val="28"/>
        </w:rPr>
        <w:t xml:space="preserve"> našem obalnem in priobalnem prostoru. Skrbijo za sodelovanje z unikatnimi po</w:t>
      </w:r>
      <w:r w:rsidR="00475D59">
        <w:rPr>
          <w:rFonts w:ascii="Arial" w:hAnsi="Arial" w:cs="Arial"/>
          <w:sz w:val="28"/>
          <w:szCs w:val="28"/>
        </w:rPr>
        <w:t>djetji kot je podjetje Soline.</w:t>
      </w:r>
      <w:r w:rsidRPr="00475D59">
        <w:rPr>
          <w:rFonts w:ascii="Arial" w:hAnsi="Arial" w:cs="Arial"/>
          <w:sz w:val="28"/>
          <w:szCs w:val="28"/>
        </w:rPr>
        <w:t xml:space="preserve"> </w:t>
      </w:r>
    </w:p>
    <w:p w:rsidR="0095710F" w:rsidRPr="00475D59" w:rsidRDefault="0095710F" w:rsidP="0095710F">
      <w:pPr>
        <w:pStyle w:val="NormalWeb"/>
        <w:spacing w:before="0" w:beforeAutospacing="0" w:after="0" w:afterAutospacing="0"/>
        <w:rPr>
          <w:rFonts w:ascii="Trebuchet MS" w:hAnsi="Trebuchet MS"/>
          <w:sz w:val="28"/>
          <w:szCs w:val="28"/>
        </w:rPr>
      </w:pPr>
    </w:p>
    <w:p w:rsidR="00475D59" w:rsidRPr="00475D59" w:rsidRDefault="00475D59" w:rsidP="0095710F">
      <w:pPr>
        <w:pStyle w:val="NormalWeb"/>
        <w:spacing w:before="0" w:beforeAutospacing="0" w:after="0" w:afterAutospacing="0"/>
        <w:rPr>
          <w:rFonts w:ascii="Trebuchet MS" w:hAnsi="Trebuchet MS"/>
          <w:b/>
          <w:sz w:val="28"/>
          <w:szCs w:val="28"/>
        </w:rPr>
      </w:pPr>
      <w:r w:rsidRPr="00475D59">
        <w:rPr>
          <w:rFonts w:ascii="Trebuchet MS" w:hAnsi="Trebuchet MS"/>
          <w:b/>
          <w:sz w:val="28"/>
          <w:szCs w:val="28"/>
        </w:rPr>
        <w:t>Spin-out podjetje Biosistemika</w:t>
      </w:r>
    </w:p>
    <w:p w:rsidR="0095710F" w:rsidRPr="00475D59" w:rsidRDefault="0095710F" w:rsidP="002B517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lastRenderedPageBreak/>
        <w:t xml:space="preserve">Veliko razumevanja kako delujejo podjetja in s kakšnimi problem se soočajo pri preživetju, prodoru na trg in doseganju svoje vizije smo se naučili iz odcepljenega podjetja Biosistemika, na katerega smo izredno ponosni, saj deluje na </w:t>
      </w:r>
      <w:r w:rsidR="00475D59" w:rsidRPr="00475D59">
        <w:rPr>
          <w:rFonts w:ascii="Arial" w:hAnsi="Arial" w:cs="Arial"/>
          <w:sz w:val="28"/>
          <w:szCs w:val="28"/>
        </w:rPr>
        <w:t>presečnih področjih</w:t>
      </w:r>
      <w:r w:rsidRPr="00475D59">
        <w:rPr>
          <w:rFonts w:ascii="Arial" w:hAnsi="Arial" w:cs="Arial"/>
          <w:sz w:val="28"/>
          <w:szCs w:val="28"/>
        </w:rPr>
        <w:t xml:space="preserve"> področju biotehnologije </w:t>
      </w:r>
      <w:r w:rsidR="0009600C">
        <w:rPr>
          <w:rFonts w:ascii="Arial" w:hAnsi="Arial" w:cs="Arial"/>
          <w:sz w:val="28"/>
          <w:szCs w:val="28"/>
        </w:rPr>
        <w:t>in</w:t>
      </w:r>
      <w:r w:rsidRPr="00475D59">
        <w:rPr>
          <w:rFonts w:ascii="Arial" w:hAnsi="Arial" w:cs="Arial"/>
          <w:sz w:val="28"/>
          <w:szCs w:val="28"/>
        </w:rPr>
        <w:t xml:space="preserve"> računalništva in je praktično 100% izvozno usmerjeno. </w:t>
      </w:r>
    </w:p>
    <w:p w:rsidR="00A818C4" w:rsidRPr="00475D59" w:rsidRDefault="00A818C4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818C4" w:rsidRPr="00475D59" w:rsidRDefault="0009600C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Sodelovanje NIB s podjetji rezultira v tem, da mladi kadri</w:t>
      </w:r>
      <w:r w:rsidR="00D922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iz NIB </w:t>
      </w:r>
      <w:r w:rsidR="00A818C4" w:rsidRPr="00475D59">
        <w:rPr>
          <w:rFonts w:ascii="Arial" w:hAnsi="Arial" w:cs="Arial"/>
          <w:sz w:val="28"/>
          <w:szCs w:val="28"/>
        </w:rPr>
        <w:t>najdejo možnosti zaposlitve v podjetjih</w:t>
      </w:r>
      <w:r w:rsidR="00EC02F7" w:rsidRPr="00475D59">
        <w:rPr>
          <w:rFonts w:ascii="Arial" w:hAnsi="Arial" w:cs="Arial"/>
          <w:sz w:val="28"/>
          <w:szCs w:val="28"/>
        </w:rPr>
        <w:t xml:space="preserve"> in</w:t>
      </w:r>
      <w:r w:rsidR="00C64BF4" w:rsidRPr="00475D59">
        <w:rPr>
          <w:rFonts w:ascii="Arial" w:hAnsi="Arial" w:cs="Arial"/>
          <w:sz w:val="28"/>
          <w:szCs w:val="28"/>
        </w:rPr>
        <w:t xml:space="preserve"> da lahko z znanji iz podjetij dopolnjujemo svoje raziskave na področju biologije in sorodnih ved.</w:t>
      </w:r>
    </w:p>
    <w:p w:rsidR="002C06F8" w:rsidRPr="00475D59" w:rsidRDefault="002C06F8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75D59" w:rsidRPr="00475D59" w:rsidRDefault="00475D59" w:rsidP="002C06F8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475D59">
        <w:rPr>
          <w:rFonts w:ascii="Arial" w:hAnsi="Arial" w:cs="Arial"/>
          <w:b/>
          <w:sz w:val="28"/>
          <w:szCs w:val="28"/>
        </w:rPr>
        <w:t>Kako se sodelovanje z industrijo na NIB pričelo?</w:t>
      </w:r>
    </w:p>
    <w:p w:rsidR="002C06F8" w:rsidRPr="00475D59" w:rsidRDefault="002C06F8" w:rsidP="002C06F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 xml:space="preserve">Sodelovanje </w:t>
      </w:r>
      <w:proofErr w:type="spellStart"/>
      <w:r w:rsidRPr="00475D59">
        <w:rPr>
          <w:rFonts w:ascii="Arial" w:hAnsi="Arial" w:cs="Arial"/>
          <w:sz w:val="28"/>
          <w:szCs w:val="28"/>
        </w:rPr>
        <w:t>NIBa</w:t>
      </w:r>
      <w:proofErr w:type="spellEnd"/>
      <w:r w:rsidRPr="00475D59">
        <w:rPr>
          <w:rFonts w:ascii="Arial" w:hAnsi="Arial" w:cs="Arial"/>
          <w:sz w:val="28"/>
          <w:szCs w:val="28"/>
        </w:rPr>
        <w:t xml:space="preserve"> s podjetji sega  v prejšnje stoletje</w:t>
      </w:r>
      <w:r w:rsidR="0009600C">
        <w:rPr>
          <w:rFonts w:ascii="Arial" w:hAnsi="Arial" w:cs="Arial"/>
          <w:sz w:val="28"/>
          <w:szCs w:val="28"/>
        </w:rPr>
        <w:t>,</w:t>
      </w:r>
      <w:r w:rsidRPr="00475D59">
        <w:rPr>
          <w:rFonts w:ascii="Arial" w:hAnsi="Arial" w:cs="Arial"/>
          <w:sz w:val="28"/>
          <w:szCs w:val="28"/>
        </w:rPr>
        <w:t xml:space="preserve"> ko smo orali ledino pri delu z Semenarno, podjetjem Rast in Krko na področju pridelave kmetijskih in zdravilnih rastlin. </w:t>
      </w:r>
    </w:p>
    <w:p w:rsidR="002C06F8" w:rsidRPr="00475D59" w:rsidRDefault="002C06F8" w:rsidP="002C06F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>Delo na rastlinski biotehnologiji nadaljujemo tudi kot nacionalni in evropski  referenčni laboratorij in odkrivamo nove in znane povzročitelje bolezni</w:t>
      </w:r>
      <w:r w:rsidR="0009600C">
        <w:rPr>
          <w:rFonts w:ascii="Arial" w:hAnsi="Arial" w:cs="Arial"/>
          <w:sz w:val="28"/>
          <w:szCs w:val="28"/>
        </w:rPr>
        <w:t>,</w:t>
      </w:r>
      <w:r w:rsidRPr="00475D59">
        <w:rPr>
          <w:rFonts w:ascii="Arial" w:hAnsi="Arial" w:cs="Arial"/>
          <w:sz w:val="28"/>
          <w:szCs w:val="28"/>
        </w:rPr>
        <w:t xml:space="preserve"> ki povzročajo bolezni rastlin, kakor tudi gensko spremenjene organizme. Pri tej temi smo stalni partner ne le z ministrstvi pristojnimi za kmetijstvo, okolje in obrambo, temveč tudi z različnimi podjetji in pridelovalci, večkrat tudi v povezavi z Gospodarsko zbornico RS. </w:t>
      </w:r>
    </w:p>
    <w:p w:rsidR="002C06F8" w:rsidRPr="00475D59" w:rsidRDefault="002C06F8" w:rsidP="002C06F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>Ob prelomu stoletja se je sodelovanje z biotehnološkimi in farmacevtskimi podjetji močno okrepilo.</w:t>
      </w:r>
    </w:p>
    <w:p w:rsidR="002C06F8" w:rsidRPr="00475D59" w:rsidRDefault="002C06F8" w:rsidP="002C06F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>Tako smo v zadnjih 20 letih vzpostavili številna uspešna sodelovanja z gospodarstvom, tako na nacionalni kot mednarodni ravni. S  sodelovanjem presegamo meje v glavah</w:t>
      </w:r>
      <w:r w:rsidR="0009600C">
        <w:rPr>
          <w:rFonts w:ascii="Arial" w:hAnsi="Arial" w:cs="Arial"/>
          <w:sz w:val="28"/>
          <w:szCs w:val="28"/>
        </w:rPr>
        <w:t>,</w:t>
      </w:r>
      <w:r w:rsidRPr="00475D59">
        <w:rPr>
          <w:rFonts w:ascii="Arial" w:hAnsi="Arial" w:cs="Arial"/>
          <w:sz w:val="28"/>
          <w:szCs w:val="28"/>
        </w:rPr>
        <w:t xml:space="preserve"> pa tudi v organizaciji inštituta</w:t>
      </w:r>
      <w:r w:rsidR="0009600C">
        <w:rPr>
          <w:rFonts w:ascii="Arial" w:hAnsi="Arial" w:cs="Arial"/>
          <w:sz w:val="28"/>
          <w:szCs w:val="28"/>
        </w:rPr>
        <w:t>,</w:t>
      </w:r>
      <w:r w:rsidRPr="00475D59">
        <w:rPr>
          <w:rFonts w:ascii="Arial" w:hAnsi="Arial" w:cs="Arial"/>
          <w:sz w:val="28"/>
          <w:szCs w:val="28"/>
        </w:rPr>
        <w:t xml:space="preserve"> kjer smo s pomočjo pisarne za prenos tehnologij in različnimi zunanjimi eksperti postavili sistem za delovanje industrijsko usmerjenih raziskav in spremljanje kakovosti našega dela na tem področju.</w:t>
      </w:r>
    </w:p>
    <w:p w:rsidR="002C06F8" w:rsidRPr="00475D59" w:rsidRDefault="002C06F8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818C4" w:rsidRPr="00475D59" w:rsidRDefault="00475D59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5D59">
        <w:rPr>
          <w:rFonts w:ascii="Arial" w:hAnsi="Arial" w:cs="Arial"/>
          <w:sz w:val="28"/>
          <w:szCs w:val="28"/>
        </w:rPr>
        <w:t xml:space="preserve">V razgibanem sodelovanju z gospodarstvom, ki predstavlja 10% naših prihodkov smo se naučili specifičnih potreb za uspešno sodelovanje in vzpostavitev zaupanja, zavezništvo v doseganju skupnih ciljev ki </w:t>
      </w:r>
      <w:r>
        <w:rPr>
          <w:rFonts w:ascii="Arial" w:hAnsi="Arial" w:cs="Arial"/>
          <w:sz w:val="28"/>
          <w:szCs w:val="28"/>
        </w:rPr>
        <w:t>koristijo družbi. Investicija v novo moderno stavbo Biološkega stičišča bo velik preskok v možnostih sodelovanja z gospodarstvom in ostalimi subjekti družbe.</w:t>
      </w:r>
    </w:p>
    <w:p w:rsidR="00A818C4" w:rsidRPr="00475D59" w:rsidRDefault="00A818C4" w:rsidP="00A818C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sectPr w:rsidR="00A818C4" w:rsidRPr="0047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C4"/>
    <w:rsid w:val="0009600C"/>
    <w:rsid w:val="000F3904"/>
    <w:rsid w:val="0015190D"/>
    <w:rsid w:val="00164976"/>
    <w:rsid w:val="002B5178"/>
    <w:rsid w:val="002C06F8"/>
    <w:rsid w:val="0043756C"/>
    <w:rsid w:val="0045415F"/>
    <w:rsid w:val="00475D59"/>
    <w:rsid w:val="004D02EC"/>
    <w:rsid w:val="00646DA9"/>
    <w:rsid w:val="00734A8A"/>
    <w:rsid w:val="0084456B"/>
    <w:rsid w:val="00932A81"/>
    <w:rsid w:val="0095710F"/>
    <w:rsid w:val="009C7685"/>
    <w:rsid w:val="00A703A0"/>
    <w:rsid w:val="00A818C4"/>
    <w:rsid w:val="00B37B01"/>
    <w:rsid w:val="00B93E2F"/>
    <w:rsid w:val="00BE1EF4"/>
    <w:rsid w:val="00C64BF4"/>
    <w:rsid w:val="00D9221E"/>
    <w:rsid w:val="00E9572C"/>
    <w:rsid w:val="00EC02F7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A4A5F9-B16B-4A82-AE12-DDD115D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C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8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8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81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D-NET d.o.o.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Ravnikar</dc:creator>
  <cp:keywords/>
  <dc:description/>
  <cp:lastModifiedBy>Katja Ploj</cp:lastModifiedBy>
  <cp:revision>2</cp:revision>
  <cp:lastPrinted>2020-09-07T12:48:00Z</cp:lastPrinted>
  <dcterms:created xsi:type="dcterms:W3CDTF">2020-09-28T11:22:00Z</dcterms:created>
  <dcterms:modified xsi:type="dcterms:W3CDTF">2020-09-28T11:22:00Z</dcterms:modified>
</cp:coreProperties>
</file>